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CF0" w:rsidRPr="00EC0CF0" w:rsidRDefault="00EC0CF0" w:rsidP="00EC0C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C0CF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МЕТОДИЧЕСКИЕ РЕКОМЕНДАЦИИ</w:t>
      </w:r>
    </w:p>
    <w:p w:rsidR="00EC0CF0" w:rsidRPr="00EC0CF0" w:rsidRDefault="00EC0CF0" w:rsidP="00EC0C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0C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семинарским занятиям по дисциплине</w:t>
      </w:r>
    </w:p>
    <w:p w:rsidR="00EC0CF0" w:rsidRPr="00EC0CF0" w:rsidRDefault="00EC0CF0" w:rsidP="00EC0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«Креативные коммуникации»</w:t>
      </w:r>
    </w:p>
    <w:p w:rsidR="00EC0CF0" w:rsidRPr="00EC0CF0" w:rsidRDefault="00EC0CF0" w:rsidP="00EC0C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0C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EC0CF0" w:rsidRPr="00EC0CF0" w:rsidRDefault="00EC0CF0" w:rsidP="00EC0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F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Семинарские занятия по дисциплине «Креативные коммуникации» являются важной формой учебного процесса, направленной на углубление и закрепление теоретических знаний, развитие креативного мышления, коммуникативных и аналитических навыков обучающихся.</w:t>
      </w:r>
    </w:p>
    <w:p w:rsidR="00EC0CF0" w:rsidRPr="00EC0CF0" w:rsidRDefault="00EC0CF0" w:rsidP="00EC0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F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Семинары предполагают активное участие обучающихся в обсуждениях, анализе кейсов, выполнении практических и творческих заданий, а также презентации собственных идей и проектов.</w:t>
      </w:r>
    </w:p>
    <w:p w:rsidR="00EC0CF0" w:rsidRPr="00EC0CF0" w:rsidRDefault="00EC0CF0" w:rsidP="00EC0C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0C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 семинарских занятий</w:t>
      </w:r>
    </w:p>
    <w:p w:rsidR="00EC0CF0" w:rsidRPr="00EC0CF0" w:rsidRDefault="00EC0CF0" w:rsidP="00EC0C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0C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семинарских занятий:</w:t>
      </w:r>
    </w:p>
    <w:p w:rsidR="00EC0CF0" w:rsidRPr="00EC0CF0" w:rsidRDefault="00EC0CF0" w:rsidP="00EC0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обучающихся практических навыков разработки и анализа креативных коммуникаций в различных сферах (маркетинг, PR, реклама, </w:t>
      </w:r>
      <w:proofErr w:type="spellStart"/>
      <w:r w:rsidRPr="00EC0CF0">
        <w:rPr>
          <w:rFonts w:ascii="Times New Roman" w:eastAsia="Times New Roman" w:hAnsi="Times New Roman" w:cs="Times New Roman"/>
          <w:sz w:val="28"/>
          <w:szCs w:val="28"/>
          <w:lang w:eastAsia="ru-RU"/>
        </w:rPr>
        <w:t>digital</w:t>
      </w:r>
      <w:proofErr w:type="spellEnd"/>
      <w:r w:rsidRPr="00EC0CF0">
        <w:rPr>
          <w:rFonts w:ascii="Times New Roman" w:eastAsia="Times New Roman" w:hAnsi="Times New Roman" w:cs="Times New Roman"/>
          <w:sz w:val="28"/>
          <w:szCs w:val="28"/>
          <w:lang w:eastAsia="ru-RU"/>
        </w:rPr>
        <w:t>-среда, социальные коммуникации).</w:t>
      </w:r>
    </w:p>
    <w:p w:rsidR="00EC0CF0" w:rsidRPr="00EC0CF0" w:rsidRDefault="00EC0CF0" w:rsidP="00EC0C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0C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задачи:</w:t>
      </w:r>
    </w:p>
    <w:p w:rsidR="00EC0CF0" w:rsidRPr="00EC0CF0" w:rsidRDefault="00EC0CF0" w:rsidP="00EC0C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теоретических понятий и моделей креативных коммуникаций;</w:t>
      </w:r>
    </w:p>
    <w:p w:rsidR="00EC0CF0" w:rsidRPr="00EC0CF0" w:rsidRDefault="00EC0CF0" w:rsidP="00EC0C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критического анализа коммуникационных продуктов;</w:t>
      </w:r>
    </w:p>
    <w:p w:rsidR="00EC0CF0" w:rsidRPr="00EC0CF0" w:rsidRDefault="00EC0CF0" w:rsidP="00EC0C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F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умений генерировать и аргументировать креативные идеи;</w:t>
      </w:r>
    </w:p>
    <w:p w:rsidR="00EC0CF0" w:rsidRPr="00EC0CF0" w:rsidRDefault="00EC0CF0" w:rsidP="00EC0C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публичных выступлений и работы в команде;</w:t>
      </w:r>
    </w:p>
    <w:p w:rsidR="00EC0CF0" w:rsidRPr="00EC0CF0" w:rsidRDefault="00EC0CF0" w:rsidP="00EC0C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теоретических знаний в практических ситуациях.</w:t>
      </w:r>
    </w:p>
    <w:p w:rsidR="00EC0CF0" w:rsidRPr="00EC0CF0" w:rsidRDefault="00EC0CF0" w:rsidP="00EC0C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0C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Формы и методы проведения семинаров</w:t>
      </w:r>
    </w:p>
    <w:p w:rsidR="00EC0CF0" w:rsidRPr="00EC0CF0" w:rsidRDefault="00EC0CF0" w:rsidP="00EC0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использовать </w:t>
      </w:r>
      <w:r w:rsidRPr="00EC0C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интерактивные и практико-ориентированные методы обучения</w:t>
      </w:r>
      <w:r w:rsidRPr="00EC0CF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EC0CF0" w:rsidRPr="00EC0CF0" w:rsidRDefault="00EC0CF0" w:rsidP="00EC0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F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дискуссии и групповые обсуждения;</w:t>
      </w:r>
    </w:p>
    <w:p w:rsidR="00EC0CF0" w:rsidRPr="00EC0CF0" w:rsidRDefault="00EC0CF0" w:rsidP="00EC0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F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кейсов (</w:t>
      </w:r>
      <w:proofErr w:type="spellStart"/>
      <w:r w:rsidRPr="00EC0CF0">
        <w:rPr>
          <w:rFonts w:ascii="Times New Roman" w:eastAsia="Times New Roman" w:hAnsi="Times New Roman" w:cs="Times New Roman"/>
          <w:sz w:val="28"/>
          <w:szCs w:val="28"/>
          <w:lang w:eastAsia="ru-RU"/>
        </w:rPr>
        <w:t>case</w:t>
      </w:r>
      <w:proofErr w:type="spellEnd"/>
      <w:r w:rsidRPr="00EC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0CF0">
        <w:rPr>
          <w:rFonts w:ascii="Times New Roman" w:eastAsia="Times New Roman" w:hAnsi="Times New Roman" w:cs="Times New Roman"/>
          <w:sz w:val="28"/>
          <w:szCs w:val="28"/>
          <w:lang w:eastAsia="ru-RU"/>
        </w:rPr>
        <w:t>study</w:t>
      </w:r>
      <w:proofErr w:type="spellEnd"/>
      <w:r w:rsidRPr="00EC0CF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C0CF0" w:rsidRPr="00EC0CF0" w:rsidRDefault="00EC0CF0" w:rsidP="00EC0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F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мозговые штурмы (</w:t>
      </w:r>
      <w:proofErr w:type="spellStart"/>
      <w:r w:rsidRPr="00EC0CF0">
        <w:rPr>
          <w:rFonts w:ascii="Times New Roman" w:eastAsia="Times New Roman" w:hAnsi="Times New Roman" w:cs="Times New Roman"/>
          <w:sz w:val="28"/>
          <w:szCs w:val="28"/>
          <w:lang w:eastAsia="ru-RU"/>
        </w:rPr>
        <w:t>brainstorming</w:t>
      </w:r>
      <w:proofErr w:type="spellEnd"/>
      <w:r w:rsidRPr="00EC0CF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C0CF0" w:rsidRPr="00EC0CF0" w:rsidRDefault="00EC0CF0" w:rsidP="00EC0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ролевые и деловые игры;</w:t>
      </w:r>
    </w:p>
    <w:p w:rsidR="00EC0CF0" w:rsidRPr="00EC0CF0" w:rsidRDefault="00EC0CF0" w:rsidP="00EC0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и групповая работа;</w:t>
      </w:r>
    </w:p>
    <w:p w:rsidR="00EC0CF0" w:rsidRPr="00EC0CF0" w:rsidRDefault="00EC0CF0" w:rsidP="00EC0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креативных рекламных и коммуникационных кампаний;</w:t>
      </w:r>
    </w:p>
    <w:p w:rsidR="00EC0CF0" w:rsidRPr="00EC0CF0" w:rsidRDefault="00EC0CF0" w:rsidP="00EC0C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и защита творческих заданий.</w:t>
      </w:r>
    </w:p>
    <w:p w:rsidR="00EC0CF0" w:rsidRPr="00EC0CF0" w:rsidRDefault="00EC0CF0" w:rsidP="00EC0C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0C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Подготовка обучающихся к семинарским занятиям</w:t>
      </w:r>
    </w:p>
    <w:p w:rsidR="00EC0CF0" w:rsidRPr="00EC0CF0" w:rsidRDefault="00EC0CF0" w:rsidP="00EC0C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0C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Обучающимся рекомендуется:</w:t>
      </w:r>
    </w:p>
    <w:p w:rsidR="00EC0CF0" w:rsidRPr="00EC0CF0" w:rsidRDefault="00EC0CF0" w:rsidP="00EC0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F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теоретический материал по теме семинара;</w:t>
      </w:r>
    </w:p>
    <w:p w:rsidR="00EC0CF0" w:rsidRPr="00EC0CF0" w:rsidRDefault="00EC0CF0" w:rsidP="00EC0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рекомендованные кейсы и примеры;</w:t>
      </w:r>
    </w:p>
    <w:p w:rsidR="00EC0CF0" w:rsidRPr="00EC0CF0" w:rsidRDefault="00EC0CF0" w:rsidP="00EC0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краткие письменные или устные сообщения;</w:t>
      </w:r>
    </w:p>
    <w:p w:rsidR="00EC0CF0" w:rsidRPr="00EC0CF0" w:rsidRDefault="00EC0CF0" w:rsidP="00EC0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креативные предложения или решения в соответствии с заданием;</w:t>
      </w:r>
    </w:p>
    <w:p w:rsidR="00EC0CF0" w:rsidRPr="00EC0CF0" w:rsidRDefault="00EC0CF0" w:rsidP="00EC0C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F0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готовыми к обсуждению и аргументации своей позиции.</w:t>
      </w:r>
    </w:p>
    <w:p w:rsidR="00EC0CF0" w:rsidRPr="00EC0CF0" w:rsidRDefault="00EC0CF0" w:rsidP="00EC0C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0C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предварительной подготовки:</w:t>
      </w:r>
    </w:p>
    <w:p w:rsidR="00EC0CF0" w:rsidRPr="00EC0CF0" w:rsidRDefault="00EC0CF0" w:rsidP="00EC0C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конспектирование лекционного материала;</w:t>
      </w:r>
    </w:p>
    <w:p w:rsidR="00EC0CF0" w:rsidRPr="00EC0CF0" w:rsidRDefault="00EC0CF0" w:rsidP="00EC0C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научной и профессиональной литературой;</w:t>
      </w:r>
    </w:p>
    <w:p w:rsidR="00EC0CF0" w:rsidRPr="00EC0CF0" w:rsidRDefault="00EC0CF0" w:rsidP="00EC0C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и анализ видеоматериалов и кейсов;</w:t>
      </w:r>
    </w:p>
    <w:p w:rsidR="00EC0CF0" w:rsidRPr="00EC0CF0" w:rsidRDefault="00EC0CF0" w:rsidP="00EC0C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презентаций, </w:t>
      </w:r>
      <w:proofErr w:type="spellStart"/>
      <w:r w:rsidRPr="00EC0C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мудбордов</w:t>
      </w:r>
      <w:proofErr w:type="spellEnd"/>
      <w:r w:rsidRPr="00EC0CF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идейных концепций.</w:t>
      </w:r>
    </w:p>
    <w:p w:rsidR="00EC0CF0" w:rsidRPr="00EC0CF0" w:rsidRDefault="00EC0CF0" w:rsidP="00EC0C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0C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Структура семинарского занятия (рекомендуемая)</w:t>
      </w:r>
    </w:p>
    <w:p w:rsidR="00EC0CF0" w:rsidRPr="00EC0CF0" w:rsidRDefault="00EC0CF0" w:rsidP="00EC0C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Вводная часть</w:t>
      </w:r>
      <w:r w:rsidRPr="00EC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(5–10 мин)</w:t>
      </w:r>
      <w:r w:rsidRPr="00EC0C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Актуализация темы, постановка целей и задач семинара.</w:t>
      </w:r>
    </w:p>
    <w:p w:rsidR="00EC0CF0" w:rsidRPr="00EC0CF0" w:rsidRDefault="00EC0CF0" w:rsidP="00EC0C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часть</w:t>
      </w:r>
      <w:r w:rsidRPr="00EC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(50–60 мин)</w:t>
      </w:r>
    </w:p>
    <w:p w:rsidR="00EC0CF0" w:rsidRPr="00EC0CF0" w:rsidRDefault="00EC0CF0" w:rsidP="00EC0CF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теоретических вопросов;</w:t>
      </w:r>
    </w:p>
    <w:p w:rsidR="00EC0CF0" w:rsidRPr="00EC0CF0" w:rsidRDefault="00EC0CF0" w:rsidP="00EC0CF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F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кейсов;</w:t>
      </w:r>
    </w:p>
    <w:p w:rsidR="00EC0CF0" w:rsidRPr="00EC0CF0" w:rsidRDefault="00EC0CF0" w:rsidP="00EC0CF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практических и творческих заданий;</w:t>
      </w:r>
    </w:p>
    <w:p w:rsidR="00EC0CF0" w:rsidRPr="00EC0CF0" w:rsidRDefault="00EC0CF0" w:rsidP="00EC0CF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F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 работа.</w:t>
      </w:r>
    </w:p>
    <w:p w:rsidR="00EC0CF0" w:rsidRPr="00EC0CF0" w:rsidRDefault="00EC0CF0" w:rsidP="00EC0C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Заключительная часть</w:t>
      </w:r>
      <w:r w:rsidRPr="00EC0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(10–15 мин)</w:t>
      </w:r>
      <w:r w:rsidRPr="00EC0C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Подведение итогов, обсуждение результатов, обратная связь, формулировка выводов и рекомендаций.</w:t>
      </w:r>
    </w:p>
    <w:p w:rsidR="00EC0CF0" w:rsidRPr="00EC0CF0" w:rsidRDefault="00EC0CF0" w:rsidP="00EC0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F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Оценивание может осуществляться по следующим критериям:</w:t>
      </w:r>
    </w:p>
    <w:p w:rsidR="00EC0CF0" w:rsidRPr="00EC0CF0" w:rsidRDefault="00EC0CF0" w:rsidP="00EC0C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F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 и участие в обсуждении;</w:t>
      </w:r>
    </w:p>
    <w:p w:rsidR="00EC0CF0" w:rsidRPr="00EC0CF0" w:rsidRDefault="00EC0CF0" w:rsidP="00EC0C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F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подготовки к занятию;</w:t>
      </w:r>
    </w:p>
    <w:p w:rsidR="00EC0CF0" w:rsidRPr="00EC0CF0" w:rsidRDefault="00EC0CF0" w:rsidP="00EC0C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F0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глубина анализа и аргументация;</w:t>
      </w:r>
    </w:p>
    <w:p w:rsidR="00EC0CF0" w:rsidRPr="00EC0CF0" w:rsidRDefault="00EC0CF0" w:rsidP="00EC0C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F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креативность и оригинальность решений;</w:t>
      </w:r>
    </w:p>
    <w:p w:rsidR="00EC0CF0" w:rsidRPr="00EC0CF0" w:rsidRDefault="00EC0CF0" w:rsidP="00EC0C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F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работать в команде;</w:t>
      </w:r>
    </w:p>
    <w:p w:rsidR="00EC0CF0" w:rsidRPr="00EC0CF0" w:rsidRDefault="00EC0CF0" w:rsidP="00EC0C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F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презентации результатов.</w:t>
      </w:r>
    </w:p>
    <w:p w:rsidR="00EC0CF0" w:rsidRPr="00EC0CF0" w:rsidRDefault="00EC0CF0" w:rsidP="00EC0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Результаты семинарских занятий учитываются в системе текущего контроля и итоговой оценки по дисциплине.</w:t>
      </w:r>
    </w:p>
    <w:p w:rsidR="00484F30" w:rsidRPr="00EC0CF0" w:rsidRDefault="00484F30">
      <w:bookmarkStart w:id="0" w:name="_GoBack"/>
      <w:bookmarkEnd w:id="0"/>
    </w:p>
    <w:sectPr w:rsidR="00484F30" w:rsidRPr="00EC0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D000A"/>
    <w:multiLevelType w:val="multilevel"/>
    <w:tmpl w:val="52B4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BE03F9"/>
    <w:multiLevelType w:val="multilevel"/>
    <w:tmpl w:val="40A6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4D16B4"/>
    <w:multiLevelType w:val="multilevel"/>
    <w:tmpl w:val="55225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666A33"/>
    <w:multiLevelType w:val="multilevel"/>
    <w:tmpl w:val="E744D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2A4924"/>
    <w:multiLevelType w:val="multilevel"/>
    <w:tmpl w:val="6160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10373B"/>
    <w:multiLevelType w:val="multilevel"/>
    <w:tmpl w:val="178C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337A95"/>
    <w:multiLevelType w:val="multilevel"/>
    <w:tmpl w:val="0C04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561001"/>
    <w:multiLevelType w:val="multilevel"/>
    <w:tmpl w:val="3A0A0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541E02"/>
    <w:multiLevelType w:val="multilevel"/>
    <w:tmpl w:val="C3CE3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D9D"/>
    <w:rsid w:val="00484F30"/>
    <w:rsid w:val="007C0D9D"/>
    <w:rsid w:val="00EC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1292"/>
  <w15:chartTrackingRefBased/>
  <w15:docId w15:val="{3B10A2AC-A051-49DA-9931-EDE09BD5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422</Words>
  <Characters>2412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3</cp:revision>
  <dcterms:created xsi:type="dcterms:W3CDTF">2026-01-18T15:01:00Z</dcterms:created>
  <dcterms:modified xsi:type="dcterms:W3CDTF">2026-01-18T15:06:00Z</dcterms:modified>
</cp:coreProperties>
</file>